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spacing w:line="288" w:lineRule="auto"/>
        <w:ind w:firstLineChars="300" w:firstLine="1080"/>
        <w:rPr>
          <w:rFonts w:ascii="宋体"/>
          <w:sz w:val="30"/>
          <w:szCs w:val="30"/>
        </w:rPr>
      </w:pPr>
      <w:r>
        <w:rPr>
          <w:rFonts w:ascii="方正小标宋_GBK" w:eastAsia="方正小标宋_GBK" w:cs="方正小标宋_GBK" w:hint="eastAsia"/>
          <w:i w:val="0"/>
          <w:iCs w:val="0"/>
          <w:caps w:val="0"/>
          <w:smallCaps w:val="0"/>
          <w:color w:val="333333"/>
          <w:spacing w:val="0"/>
          <w:kern w:val="0"/>
          <w:sz w:val="36"/>
          <w:szCs w:val="36"/>
          <w:shd w:val="clear" w:color="auto" w:fill="F8F9F9"/>
          <w:lang w:val="en-US" w:eastAsia="zh-CN"/>
        </w:rPr>
        <w:t>孝感市科技馆科普服务能力培训项目任务书</w:t>
      </w:r>
    </w:p>
    <w:p>
      <w:pPr>
        <w:snapToGrid w:val="0"/>
        <w:spacing w:line="288" w:lineRule="auto"/>
        <w:jc w:val="center"/>
        <w:rPr>
          <w:rFonts w:ascii="宋体" w:eastAsia="宋体"/>
          <w:sz w:val="30"/>
          <w:szCs w:val="30"/>
          <w:lang w:val="en-US" w:eastAsia="zh-CN"/>
        </w:rPr>
      </w:pPr>
      <w:r>
        <w:rPr>
          <w:rFonts w:ascii="宋体" w:hint="eastAsia"/>
          <w:sz w:val="30"/>
          <w:szCs w:val="30"/>
          <w:lang w:val="en-US" w:eastAsia="zh-CN"/>
        </w:rPr>
        <w:t>（代协议）</w:t>
      </w:r>
    </w:p>
    <w:p>
      <w:pPr>
        <w:spacing w:line="360" w:lineRule="auto"/>
        <w:rPr>
          <w:rFonts w:eastAsia="宋体" w:hint="eastAsia"/>
          <w:sz w:val="30"/>
        </w:rPr>
      </w:pPr>
    </w:p>
    <w:p>
      <w:pPr>
        <w:spacing w:line="360" w:lineRule="auto"/>
        <w:ind w:firstLineChars="200" w:firstLine="600"/>
        <w:rPr>
          <w:rFonts w:hint="eastAsia"/>
          <w:sz w:val="30"/>
          <w:lang w:eastAsia="zh-CN"/>
        </w:rPr>
      </w:pPr>
    </w:p>
    <w:p>
      <w:pPr>
        <w:spacing w:line="360" w:lineRule="auto"/>
        <w:ind w:firstLineChars="200" w:firstLine="600"/>
        <w:rPr>
          <w:rFonts w:hint="eastAsia"/>
          <w:sz w:val="30"/>
          <w:lang w:eastAsia="zh-CN"/>
        </w:rPr>
      </w:pPr>
    </w:p>
    <w:p>
      <w:pPr>
        <w:spacing w:line="360" w:lineRule="auto"/>
        <w:ind w:firstLineChars="200" w:firstLine="600"/>
        <w:rPr>
          <w:rFonts w:hint="eastAsia"/>
          <w:sz w:val="30"/>
          <w:lang w:eastAsia="zh-CN"/>
        </w:rPr>
      </w:pPr>
    </w:p>
    <w:p>
      <w:pPr>
        <w:spacing w:line="360" w:lineRule="auto"/>
        <w:ind w:firstLineChars="200" w:firstLine="600"/>
        <w:rPr>
          <w:rFonts w:hint="eastAsia"/>
          <w:sz w:val="30"/>
          <w:lang w:eastAsia="zh-CN"/>
        </w:rPr>
      </w:pPr>
    </w:p>
    <w:p>
      <w:pPr>
        <w:spacing w:line="360" w:lineRule="auto"/>
        <w:ind w:firstLineChars="200" w:firstLine="600"/>
        <w:rPr>
          <w:rFonts w:eastAsia="宋体" w:hint="eastAsia"/>
          <w:sz w:val="30"/>
        </w:rPr>
      </w:pPr>
      <w:r>
        <w:rPr>
          <w:rFonts w:hint="eastAsia"/>
          <w:sz w:val="30"/>
          <w:lang w:eastAsia="zh-CN"/>
        </w:rPr>
        <w:t>项目</w:t>
      </w:r>
      <w:r>
        <w:rPr>
          <w:rFonts w:eastAsia="宋体" w:hint="eastAsia"/>
          <w:sz w:val="30"/>
        </w:rPr>
        <w:t>名称：</w:t>
      </w:r>
    </w:p>
    <w:p>
      <w:pPr>
        <w:spacing w:line="360" w:lineRule="auto"/>
        <w:ind w:firstLineChars="200" w:firstLine="60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>承担单位</w:t>
      </w:r>
      <w:r>
        <w:rPr>
          <w:rFonts w:hint="eastAsia"/>
          <w:sz w:val="30"/>
          <w:lang w:eastAsia="zh-CN"/>
        </w:rPr>
        <w:t>（盖章）</w:t>
      </w:r>
      <w:r>
        <w:rPr>
          <w:rFonts w:hint="eastAsia"/>
          <w:sz w:val="30"/>
        </w:rPr>
        <w:t xml:space="preserve">：                    </w:t>
      </w:r>
    </w:p>
    <w:p>
      <w:pPr>
        <w:spacing w:line="360" w:lineRule="auto"/>
        <w:ind w:firstLineChars="200" w:firstLine="60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 xml:space="preserve">负责人：                     </w:t>
      </w:r>
    </w:p>
    <w:p>
      <w:pPr>
        <w:spacing w:line="360" w:lineRule="auto"/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起止年限：</w:t>
      </w:r>
      <w:r>
        <w:rPr>
          <w:rFonts w:hint="eastAsia"/>
          <w:sz w:val="30"/>
          <w:lang w:val="en-US" w:eastAsia="zh-CN"/>
        </w:rPr>
        <w:t xml:space="preserve">  2023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lang w:val="en-US" w:eastAsia="zh-CN"/>
        </w:rPr>
        <w:t>10</w:t>
      </w:r>
      <w:r>
        <w:rPr>
          <w:rFonts w:hint="eastAsia"/>
          <w:sz w:val="30"/>
        </w:rPr>
        <w:t>月至20</w:t>
      </w:r>
      <w:r>
        <w:rPr>
          <w:rFonts w:hint="eastAsia"/>
          <w:sz w:val="30"/>
          <w:lang w:val="en-US" w:eastAsia="zh-CN"/>
        </w:rPr>
        <w:t>23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lang w:val="en-US" w:eastAsia="zh-CN"/>
        </w:rPr>
        <w:t>11</w:t>
      </w:r>
      <w:r>
        <w:rPr>
          <w:rFonts w:hint="eastAsia"/>
          <w:sz w:val="30"/>
        </w:rPr>
        <w:t>月</w:t>
      </w:r>
    </w:p>
    <w:p>
      <w:pPr>
        <w:jc w:val="center"/>
        <w:rPr>
          <w:rFonts w:hint="eastAsia"/>
          <w:sz w:val="28"/>
        </w:rPr>
      </w:pPr>
    </w:p>
    <w:p>
      <w:pPr>
        <w:snapToGrid w:val="0"/>
        <w:spacing w:line="288" w:lineRule="auto"/>
        <w:rPr>
          <w:rFonts w:ascii="宋体"/>
          <w:sz w:val="28"/>
          <w:szCs w:val="28"/>
        </w:rPr>
      </w:pPr>
    </w:p>
    <w:p>
      <w:pPr>
        <w:snapToGrid w:val="0"/>
        <w:spacing w:line="288" w:lineRule="auto"/>
        <w:rPr>
          <w:rFonts w:ascii="宋体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仿宋" w:eastAsia="仿宋" w:hint="eastAsia"/>
          <w:b/>
          <w:sz w:val="32"/>
          <w:lang w:eastAsia="zh-CN"/>
        </w:rPr>
      </w:pPr>
    </w:p>
    <w:p>
      <w:pPr>
        <w:spacing w:line="360" w:lineRule="auto"/>
        <w:jc w:val="center"/>
        <w:outlineLvl w:val="0"/>
        <w:rPr>
          <w:rFonts w:ascii="仿宋" w:eastAsia="仿宋" w:hint="eastAsia"/>
          <w:b/>
          <w:sz w:val="32"/>
          <w:lang w:eastAsia="zh-CN"/>
        </w:rPr>
      </w:pPr>
    </w:p>
    <w:p>
      <w:pPr>
        <w:spacing w:line="360" w:lineRule="auto"/>
        <w:jc w:val="center"/>
        <w:outlineLvl w:val="0"/>
        <w:rPr>
          <w:rFonts w:ascii="仿宋" w:eastAsia="仿宋" w:hint="eastAsia"/>
          <w:b/>
          <w:sz w:val="32"/>
          <w:lang w:eastAsia="zh-CN"/>
        </w:rPr>
      </w:pPr>
    </w:p>
    <w:p>
      <w:pPr>
        <w:spacing w:line="360" w:lineRule="auto"/>
        <w:jc w:val="center"/>
        <w:outlineLvl w:val="0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  <w:lang w:eastAsia="zh-CN"/>
        </w:rPr>
        <w:t>孝感市科学技术协会</w:t>
      </w:r>
    </w:p>
    <w:p>
      <w:pPr>
        <w:spacing w:line="360" w:lineRule="auto"/>
        <w:jc w:val="center"/>
        <w:outlineLvl w:val="0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  <w:lang w:val="en-US" w:eastAsia="zh-CN"/>
        </w:rPr>
        <w:t>2023</w:t>
      </w:r>
      <w:r>
        <w:rPr>
          <w:rFonts w:ascii="仿宋" w:eastAsia="仿宋" w:hint="eastAsia"/>
          <w:b/>
          <w:sz w:val="32"/>
        </w:rPr>
        <w:t>年</w:t>
      </w:r>
      <w:r>
        <w:rPr>
          <w:rFonts w:ascii="仿宋" w:eastAsia="仿宋" w:hint="eastAsia"/>
          <w:b/>
          <w:sz w:val="32"/>
          <w:lang w:val="en-US" w:eastAsia="zh-CN"/>
        </w:rPr>
        <w:t>10</w:t>
      </w:r>
      <w:r>
        <w:rPr>
          <w:rFonts w:ascii="仿宋" w:eastAsia="仿宋" w:hint="eastAsia"/>
          <w:b/>
          <w:sz w:val="32"/>
        </w:rPr>
        <w:t>月</w:t>
      </w:r>
    </w:p>
    <w:p>
      <w:pPr>
        <w:jc w:val="center"/>
        <w:rPr>
          <w:rFonts w:ascii="仿宋" w:eastAsia="仿宋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  <w:sectPr>
          <w:pgSz w:w="11907" w:h="16840"/>
          <w:pgMar w:top="1701" w:right="1418" w:bottom="1418" w:left="1418" w:header="851" w:footer="1043" w:gutter="0"/>
          <w:docGrid w:linePitch="312" w:charSpace="0"/>
        </w:sectPr>
      </w:pPr>
    </w:p>
    <w:p>
      <w:pPr>
        <w:pStyle w:val="133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cs="宋体" w:hint="eastAsia"/>
          <w:b/>
          <w:bCs/>
          <w:sz w:val="32"/>
          <w:szCs w:val="32"/>
        </w:rPr>
        <w:t>填 写 说 明</w:t>
      </w:r>
    </w:p>
    <w:p>
      <w:pPr>
        <w:spacing w:line="360" w:lineRule="auto"/>
        <w:ind w:firstLineChars="200" w:firstLine="560"/>
        <w:rPr>
          <w:rFonts w:ascii="仿宋" w:eastAsia="仿宋"/>
          <w:b/>
          <w:sz w:val="28"/>
          <w:szCs w:val="28"/>
        </w:rPr>
      </w:pPr>
    </w:p>
    <w:p>
      <w:pPr>
        <w:snapToGrid w:val="0"/>
        <w:spacing w:line="600" w:lineRule="exact"/>
        <w:ind w:firstLineChars="200" w:firstLine="600"/>
        <w:jc w:val="left"/>
        <w:rPr>
          <w:rFonts w:hint="eastAsia"/>
          <w:sz w:val="30"/>
        </w:rPr>
      </w:pPr>
      <w:r>
        <w:rPr>
          <w:rFonts w:hint="eastAsia"/>
          <w:sz w:val="30"/>
        </w:rPr>
        <w:t>1、本任务书系</w:t>
      </w:r>
      <w:r>
        <w:rPr>
          <w:rFonts w:hint="eastAsia"/>
          <w:sz w:val="30"/>
          <w:lang w:eastAsia="zh-CN"/>
        </w:rPr>
        <w:t>孝感市科学技术协会</w:t>
      </w:r>
      <w:r>
        <w:rPr>
          <w:rFonts w:hint="eastAsia"/>
          <w:sz w:val="30"/>
        </w:rPr>
        <w:t>为</w:t>
      </w:r>
      <w:r>
        <w:rPr>
          <w:rFonts w:hint="eastAsia"/>
          <w:sz w:val="30"/>
          <w:lang w:val="en-US" w:eastAsia="zh-CN"/>
        </w:rPr>
        <w:t>孝感市科技馆科普服务能力培训项目</w:t>
      </w:r>
      <w:r>
        <w:rPr>
          <w:rFonts w:hint="eastAsia"/>
          <w:sz w:val="30"/>
          <w:lang w:eastAsia="zh-CN"/>
        </w:rPr>
        <w:t>而设计，任务书甲方为孝感市科学技术协会</w:t>
      </w:r>
      <w:r>
        <w:rPr>
          <w:rFonts w:hint="eastAsia"/>
          <w:sz w:val="30"/>
        </w:rPr>
        <w:t>，乙方为</w:t>
      </w: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>承担单位。</w:t>
      </w:r>
    </w:p>
    <w:p>
      <w:pPr>
        <w:spacing w:line="360" w:lineRule="auto"/>
        <w:ind w:right="11"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2、本任务书一式</w:t>
      </w:r>
      <w:r>
        <w:rPr>
          <w:rFonts w:hint="eastAsia"/>
          <w:sz w:val="30"/>
          <w:lang w:eastAsia="zh-CN"/>
        </w:rPr>
        <w:t>四</w:t>
      </w:r>
      <w:r>
        <w:rPr>
          <w:rFonts w:hint="eastAsia"/>
          <w:sz w:val="30"/>
        </w:rPr>
        <w:t>份，由</w:t>
      </w:r>
      <w:r>
        <w:rPr>
          <w:rFonts w:hint="eastAsia"/>
          <w:sz w:val="30"/>
          <w:lang w:eastAsia="zh-CN"/>
        </w:rPr>
        <w:t>孝感市科学技术协会</w:t>
      </w:r>
      <w:r>
        <w:rPr>
          <w:rFonts w:hint="eastAsia"/>
          <w:sz w:val="30"/>
        </w:rPr>
        <w:t>与</w:t>
      </w: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>承担单位签订，</w:t>
      </w:r>
      <w:r>
        <w:rPr>
          <w:rFonts w:hint="eastAsia"/>
          <w:sz w:val="30"/>
          <w:lang w:eastAsia="zh-CN"/>
        </w:rPr>
        <w:t>孝感市科学技术协会二</w:t>
      </w:r>
      <w:r>
        <w:rPr>
          <w:rFonts w:hint="eastAsia"/>
          <w:sz w:val="30"/>
        </w:rPr>
        <w:t>份，</w:t>
      </w: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>承担单位</w:t>
      </w:r>
      <w:r>
        <w:rPr>
          <w:rFonts w:hint="eastAsia"/>
          <w:sz w:val="30"/>
          <w:lang w:eastAsia="zh-CN"/>
        </w:rPr>
        <w:t>二</w:t>
      </w:r>
      <w:r>
        <w:rPr>
          <w:rFonts w:hint="eastAsia"/>
          <w:sz w:val="30"/>
        </w:rPr>
        <w:t>份，每份都须签章。</w:t>
      </w:r>
    </w:p>
    <w:p>
      <w:pPr>
        <w:snapToGrid w:val="0"/>
        <w:spacing w:line="360" w:lineRule="auto"/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3、任务书应用计算机打印填报（A4），凡不填内容的栏目，均</w:t>
      </w:r>
      <w:r>
        <w:rPr>
          <w:rFonts w:hint="eastAsia"/>
          <w:sz w:val="30"/>
          <w:lang w:eastAsia="zh-CN"/>
        </w:rPr>
        <w:t>填</w:t>
      </w:r>
      <w:r>
        <w:rPr>
          <w:rFonts w:hint="eastAsia"/>
          <w:sz w:val="30"/>
        </w:rPr>
        <w:t>“</w:t>
      </w:r>
      <w:r>
        <w:rPr>
          <w:rFonts w:hint="eastAsia"/>
          <w:sz w:val="30"/>
          <w:lang w:eastAsia="zh-CN"/>
        </w:rPr>
        <w:t>无</w:t>
      </w:r>
      <w:r>
        <w:rPr>
          <w:rFonts w:hint="eastAsia"/>
          <w:sz w:val="30"/>
        </w:rPr>
        <w:t>”表示。</w:t>
      </w:r>
    </w:p>
    <w:p>
      <w:pPr>
        <w:snapToGrid w:val="0"/>
        <w:spacing w:line="360" w:lineRule="auto"/>
        <w:ind w:firstLineChars="200" w:firstLine="600"/>
        <w:rPr>
          <w:sz w:val="30"/>
        </w:rPr>
      </w:pPr>
      <w:r>
        <w:rPr>
          <w:rFonts w:hint="eastAsia"/>
          <w:sz w:val="30"/>
          <w:lang w:val="en-US" w:eastAsia="zh-CN"/>
        </w:rPr>
        <w:t>4</w:t>
      </w:r>
      <w:r>
        <w:rPr>
          <w:rFonts w:hint="eastAsia"/>
          <w:sz w:val="30"/>
        </w:rPr>
        <w:t>、开户单位名称、帐号、开户银行等信息必须经</w:t>
      </w:r>
      <w:r>
        <w:rPr>
          <w:rFonts w:hint="eastAsia"/>
          <w:sz w:val="30"/>
          <w:lang w:eastAsia="zh-CN"/>
        </w:rPr>
        <w:t>项目</w:t>
      </w:r>
      <w:r>
        <w:rPr>
          <w:rFonts w:hint="eastAsia"/>
          <w:sz w:val="30"/>
        </w:rPr>
        <w:t>承担单位财务</w:t>
      </w:r>
      <w:r>
        <w:rPr>
          <w:rFonts w:hint="eastAsia"/>
          <w:sz w:val="30"/>
          <w:lang w:eastAsia="zh-CN"/>
        </w:rPr>
        <w:t>管理</w:t>
      </w:r>
      <w:r>
        <w:rPr>
          <w:rFonts w:hint="eastAsia"/>
          <w:sz w:val="30"/>
        </w:rPr>
        <w:t>部门核实。</w:t>
      </w:r>
    </w:p>
    <w:p>
      <w:pPr>
        <w:pStyle w:val="133"/>
        <w:tabs>
          <w:tab w:val="left" w:pos="8640"/>
        </w:tabs>
        <w:spacing w:afterLines="50" w:after="156" w:line="520" w:lineRule="exact"/>
        <w:jc w:val="center"/>
        <w:rPr>
          <w:rFonts w:ascii="黑体" w:eastAsia="黑体" w:cs="宋体" w:hint="eastAsia"/>
          <w:b/>
          <w:bCs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tbl>
      <w:tblPr>
        <w:jc w:val="cent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986"/>
        <w:gridCol w:w="290"/>
        <w:gridCol w:w="1571"/>
        <w:gridCol w:w="129"/>
        <w:gridCol w:w="1137"/>
        <w:gridCol w:w="714"/>
        <w:gridCol w:w="1274"/>
        <w:gridCol w:w="617"/>
        <w:gridCol w:w="1739"/>
      </w:tblGrid>
      <w:tr>
        <w:trPr>
          <w:trHeight w:val="567"/>
        </w:trPr>
        <w:tc>
          <w:tcPr>
            <w:tcW w:w="1769" w:type="dxa"/>
            <w:gridSpan w:val="2"/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ascii="宋体" w:hint="eastAsia"/>
                <w:sz w:val="24"/>
                <w:szCs w:val="24"/>
              </w:rPr>
              <w:t>名称</w:t>
            </w:r>
          </w:p>
        </w:tc>
        <w:tc>
          <w:tcPr>
            <w:tcW w:w="7471" w:type="dxa"/>
            <w:gridSpan w:val="8"/>
            <w:noWrap/>
            <w:vAlign w:val="center"/>
          </w:tcPr>
          <w:p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经费预算</w:t>
            </w: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 w:firstLineChars="50" w:firstLine="120"/>
              <w:rPr>
                <w:rFonts w:ascii="宋体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ascii="宋体" w:hint="eastAsia"/>
                <w:sz w:val="24"/>
                <w:szCs w:val="24"/>
              </w:rPr>
              <w:t>周期节点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起始时间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结束时间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 w:firstLineChars="50" w:firstLine="1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  <w:lang w:eastAsia="zh-CN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单位名称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单位法定代表人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1"/>
                <w:szCs w:val="21"/>
              </w:rPr>
              <w:t>姓名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eastAsia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单位性质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通信地址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napToGrid w:val="0"/>
              <w:spacing w:before="20"/>
              <w:ind w:right="26"/>
              <w:jc w:val="center"/>
              <w:rPr>
                <w:rFonts w:ascii="宋体" w:eastAsia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szCs w:val="24"/>
                <w:lang w:eastAsia="zh-CN"/>
              </w:rPr>
              <w:t>帐户名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ind w:right="28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开户银行</w:t>
            </w:r>
          </w:p>
          <w:p>
            <w:pPr>
              <w:widowControl/>
              <w:snapToGrid w:val="0"/>
              <w:spacing w:line="240" w:lineRule="exact"/>
              <w:ind w:right="28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（全称）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银行账号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仿宋_GB2312" w:hint="eastAsia"/>
                <w:sz w:val="24"/>
                <w:szCs w:val="24"/>
                <w:lang w:eastAsia="zh-CN"/>
              </w:rPr>
            </w:pPr>
            <w:r>
              <w:rPr>
                <w:rFonts w:ascii="宋体" w:cs="仿宋_GB2312" w:hint="eastAsia"/>
                <w:sz w:val="24"/>
                <w:szCs w:val="24"/>
                <w:lang w:eastAsia="zh-CN"/>
              </w:rPr>
              <w:t>项目</w:t>
            </w:r>
          </w:p>
          <w:p>
            <w:pPr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负责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eastAsia="宋体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eastAsia="宋体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eastAsia="宋体" w:cs="仿宋_GB2312" w:hint="eastAsia"/>
                <w:sz w:val="24"/>
                <w:szCs w:val="24"/>
                <w:lang w:eastAsia="zh-CN"/>
              </w:rPr>
            </w:pPr>
            <w:r>
              <w:rPr>
                <w:rFonts w:ascii="宋体" w:cs="仿宋_GB2312" w:hint="eastAsia"/>
                <w:sz w:val="24"/>
                <w:szCs w:val="24"/>
                <w:lang w:eastAsia="zh-CN"/>
              </w:rPr>
              <w:t>项目</w:t>
            </w:r>
          </w:p>
          <w:p>
            <w:pPr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left"/>
              <w:rPr>
                <w:rFonts w:ascii="宋体" w:eastAsia="宋体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eastAsia="宋体" w:cs="仿宋_GB2312" w:hint="eastAsia"/>
                <w:sz w:val="24"/>
                <w:szCs w:val="24"/>
                <w:lang w:eastAsia="zh-CN"/>
              </w:rPr>
            </w:pPr>
            <w:r>
              <w:rPr>
                <w:rFonts w:ascii="宋体" w:cs="仿宋_GB2312" w:hint="eastAsia"/>
                <w:sz w:val="24"/>
                <w:szCs w:val="24"/>
                <w:lang w:eastAsia="zh-CN"/>
              </w:rPr>
              <w:t>所在单位及职务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left"/>
              <w:rPr>
                <w:rFonts w:asci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rPr>
                <w:rFonts w:asci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ind w:right="28"/>
              <w:rPr>
                <w:rFonts w:asci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075"/>
        </w:trPr>
        <w:tc>
          <w:tcPr>
            <w:tcW w:w="783" w:type="dxa"/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hint="eastAsia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right="28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sz w:val="24"/>
                <w:szCs w:val="24"/>
                <w:lang w:val="en-US" w:eastAsia="zh-CN"/>
              </w:rPr>
              <w:t>项目</w:t>
            </w:r>
          </w:p>
          <w:p>
            <w:pPr>
              <w:snapToGrid w:val="0"/>
              <w:ind w:right="28"/>
              <w:jc w:val="center"/>
              <w:rPr>
                <w:rFonts w:ascii="宋体" w:hint="eastAsia"/>
                <w:sz w:val="24"/>
                <w:szCs w:val="24"/>
                <w:lang w:eastAsia="zh-CN"/>
              </w:rPr>
            </w:pPr>
            <w:r>
              <w:rPr>
                <w:rFonts w:ascii="宋体" w:hint="eastAsia"/>
                <w:sz w:val="24"/>
                <w:szCs w:val="24"/>
                <w:lang w:val="en-US" w:eastAsia="zh-CN"/>
              </w:rPr>
              <w:t>方案</w:t>
            </w:r>
          </w:p>
          <w:p>
            <w:pPr>
              <w:snapToGrid w:val="0"/>
              <w:ind w:right="28"/>
              <w:jc w:val="center"/>
              <w:rPr>
                <w:rFonts w:asci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57" w:type="dxa"/>
            <w:gridSpan w:val="9"/>
            <w:noWrap/>
            <w:vAlign w:val="center"/>
          </w:tcPr>
          <w:p>
            <w:pPr>
              <w:snapToGrid w:val="0"/>
              <w:ind w:right="28"/>
              <w:rPr>
                <w:lang w:val="en-US" w:eastAsia="zh-CN"/>
              </w:rPr>
            </w:pPr>
          </w:p>
        </w:tc>
      </w:tr>
      <w:tr>
        <w:trPr>
          <w:trHeight w:val="7000"/>
        </w:trPr>
        <w:tc>
          <w:tcPr>
            <w:tcW w:w="783" w:type="dxa"/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sz w:val="24"/>
                <w:szCs w:val="24"/>
                <w:lang w:val="en-US" w:eastAsia="zh-CN"/>
              </w:rPr>
              <w:t>经费</w:t>
            </w:r>
          </w:p>
          <w:p>
            <w:pPr>
              <w:snapToGrid w:val="0"/>
              <w:ind w:right="28"/>
              <w:jc w:val="center"/>
              <w:rPr>
                <w:rFonts w:ascii="宋体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sz w:val="24"/>
                <w:szCs w:val="24"/>
                <w:lang w:val="en-US" w:eastAsia="zh-CN"/>
              </w:rPr>
              <w:t>预算</w:t>
            </w:r>
          </w:p>
        </w:tc>
        <w:tc>
          <w:tcPr>
            <w:tcW w:w="8457" w:type="dxa"/>
            <w:gridSpan w:val="9"/>
            <w:noWrap/>
            <w:vAlign w:val="center"/>
          </w:tcPr>
          <w:p>
            <w:pPr>
              <w:snapToGrid w:val="0"/>
              <w:ind w:right="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金额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万元</w:t>
            </w:r>
          </w:p>
          <w:p>
            <w:pPr>
              <w:numPr>
                <w:ilvl w:val="0"/>
                <w:numId w:val="1"/>
              </w:numPr>
              <w:snapToGrid w:val="0"/>
              <w:ind w:right="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经费来源预算</w:t>
            </w:r>
          </w:p>
          <w:p>
            <w:pPr>
              <w:numPr>
                <w:ilvl w:val="0"/>
                <w:numId w:val="2"/>
              </w:numPr>
              <w:snapToGrid w:val="0"/>
              <w:ind w:right="28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市科协项目</w:t>
            </w:r>
            <w:r>
              <w:rPr>
                <w:rFonts w:hint="eastAsia"/>
                <w:sz w:val="24"/>
              </w:rPr>
              <w:t>拨款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napToGrid w:val="0"/>
              <w:ind w:right="28"/>
              <w:rPr>
                <w:rFonts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单位自筹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napToGrid w:val="0"/>
              <w:ind w:right="2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其它来源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napToGrid w:val="0"/>
              <w:ind w:right="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二、</w:t>
            </w:r>
            <w:r>
              <w:rPr>
                <w:rFonts w:hint="eastAsia"/>
                <w:sz w:val="24"/>
              </w:rPr>
              <w:t>经费支出预算</w:t>
            </w:r>
          </w:p>
          <w:p>
            <w:pPr>
              <w:snapToGrid w:val="0"/>
              <w:ind w:right="28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</w:p>
          <w:p>
            <w:pPr>
              <w:snapToGrid w:val="0"/>
              <w:ind w:right="28"/>
              <w:rPr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</w:p>
          <w:p>
            <w:pPr>
              <w:snapToGrid w:val="0"/>
              <w:ind w:right="28"/>
              <w:rPr>
                <w:rFonts w:ascii="宋体" w:cs="仿宋_GB2312" w:hint="eastAsia"/>
                <w:sz w:val="24"/>
                <w:szCs w:val="24"/>
              </w:rPr>
            </w:pPr>
          </w:p>
        </w:tc>
      </w:tr>
      <w:tr>
        <w:trPr>
          <w:trHeight w:val="6620"/>
        </w:trPr>
        <w:tc>
          <w:tcPr>
            <w:tcW w:w="783" w:type="dxa"/>
            <w:noWrap/>
            <w:vAlign w:val="center"/>
          </w:tcPr>
          <w:p>
            <w:pPr>
              <w:snapToGrid w:val="0"/>
              <w:ind w:right="28"/>
              <w:jc w:val="center"/>
              <w:rPr>
                <w:rFonts w:asci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hint="eastAsia"/>
                <w:sz w:val="24"/>
                <w:szCs w:val="24"/>
                <w:lang w:val="en-US" w:eastAsia="zh-CN"/>
              </w:rPr>
              <w:t>任务书签订双方意见</w:t>
            </w:r>
          </w:p>
        </w:tc>
        <w:tc>
          <w:tcPr>
            <w:tcW w:w="8457" w:type="dxa"/>
            <w:gridSpan w:val="9"/>
            <w:noWrap/>
            <w:vAlign w:val="center"/>
          </w:tcPr>
          <w:p>
            <w:pPr>
              <w:snapToGrid w:val="0"/>
              <w:ind w:right="28"/>
              <w:rPr>
                <w:rFonts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甲</w:t>
              <w:tab/>
              <w:t xml:space="preserve">方： </w:t>
            </w:r>
            <w:r>
              <w:rPr>
                <w:rFonts w:ascii="Times New Roman" w:eastAsia="仿宋_GB2312" w:cs="Times New Roman" w:hAnsi="Times New Roman" w:hint="eastAsia"/>
                <w:sz w:val="24"/>
                <w:szCs w:val="28"/>
              </w:rPr>
              <w:t>孝感市科学技术协</w:t>
            </w: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会</w:t>
            </w: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 xml:space="preserve">          乙  方：</w:t>
            </w:r>
          </w:p>
          <w:p>
            <w:pPr>
              <w:snapToGrid w:val="0"/>
              <w:ind w:right="28"/>
              <w:rPr>
                <w:rFonts w:ascii="Times New Roman" w:eastAsia="仿宋_GB2312" w:cs="Times New Roman" w:hAnsi="Times New Roman"/>
                <w:sz w:val="24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法人（或授权）代表：（签章）</w:t>
            </w: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 xml:space="preserve">         </w:t>
            </w: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法人（或授权）代表：（签章）</w:t>
            </w:r>
          </w:p>
          <w:p>
            <w:pPr>
              <w:snapToGrid w:val="0"/>
              <w:ind w:right="28"/>
              <w:rPr>
                <w:rFonts w:ascii="Times New Roman" w:eastAsia="仿宋_GB2312" w:cs="Times New Roman" w:hAnsi="Times New Roman"/>
                <w:sz w:val="24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项目联系人：（签字）</w:t>
            </w: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 xml:space="preserve">                 </w:t>
            </w: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项目负责人：（签字）</w:t>
              <w:br/>
              <w:t>联系电话：</w:t>
            </w: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ascii="Times New Roman" w:eastAsia="仿宋_GB2312" w:cs="Times New Roman" w:hAnsi="Times New Roman"/>
                <w:sz w:val="24"/>
                <w:szCs w:val="28"/>
              </w:rPr>
              <w:t>联系电话：</w:t>
            </w:r>
          </w:p>
          <w:p>
            <w:pPr>
              <w:snapToGrid w:val="0"/>
              <w:ind w:right="28"/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</w:pP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>地 址：孝感市复兴大道1号           地  址：</w:t>
            </w:r>
          </w:p>
          <w:p>
            <w:pPr>
              <w:snapToGrid w:val="0"/>
              <w:ind w:right="28"/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</w:pP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>单位公章                            单位公章</w:t>
            </w:r>
          </w:p>
          <w:p>
            <w:pPr>
              <w:snapToGrid w:val="0"/>
              <w:ind w:right="28"/>
              <w:rPr>
                <w:rFonts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eastAsia="仿宋_GB2312" w:cs="Times New Roman" w:hint="eastAsia"/>
                <w:sz w:val="24"/>
                <w:szCs w:val="28"/>
                <w:lang w:val="en-US" w:eastAsia="zh-CN"/>
              </w:rPr>
              <w:t xml:space="preserve">         年   月     日                         年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6AED67"/>
    <w:multiLevelType w:val="singleLevel"/>
    <w:tmpl w:val="FF6AED67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abstractNum w:abstractNumId="1">
    <w:nsid w:val="29E49C4B"/>
    <w:multiLevelType w:val="singleLevel"/>
    <w:tmpl w:val="29E49C4B"/>
    <w:lvl w:ilvl="0">
      <w:start w:val="1"/>
      <w:numFmt w:val="decimal"/>
      <w:lvlRestart w:val="0"/>
      <w:suff w:val="nothing"/>
      <w:lvlText w:val="%1、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6">
    <w:name w:val="index 6"/>
    <w:basedOn w:val="0"/>
    <w:autoRedefine/>
    <w:next w:val="0"/>
    <w:pPr>
      <w:ind w:left="2100"/>
    </w:pPr>
  </w:style>
  <w:style w:type="paragraph" w:customStyle="1" w:styleId="133">
    <w:name w:val="Plain Text"/>
    <w:basedOn w:val="0"/>
    <w:pPr>
      <w:widowControl w:val="0"/>
      <w:jc w:val="both"/>
    </w:pPr>
    <w:rPr>
      <w:rFonts w:ascii="宋体" w:eastAsia="宋体" w:cs="Arial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5</Pages>
  <Words>556</Words>
  <Characters>569</Characters>
  <Lines>132</Lines>
  <Paragraphs>65</Paragraphs>
  <CharactersWithSpaces>783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2023-10-11T01:38:59Z</dcterms:created>
  <dcterms:modified xsi:type="dcterms:W3CDTF">2023-10-11T01:39:18Z</dcterms:modified>
</cp:coreProperties>
</file>